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4"/>
        <w:gridCol w:w="1177"/>
        <w:gridCol w:w="6511"/>
      </w:tblGrid>
      <w:tr w:rsidR="001F73B1" w:rsidRPr="00124084" w:rsidTr="00B955FC">
        <w:trPr>
          <w:trHeight w:val="330"/>
        </w:trPr>
        <w:tc>
          <w:tcPr>
            <w:tcW w:w="5000" w:type="pct"/>
            <w:gridSpan w:val="3"/>
            <w:shd w:val="clear" w:color="auto" w:fill="000000" w:themeFill="text1"/>
            <w:noWrap/>
            <w:vAlign w:val="center"/>
            <w:hideMark/>
          </w:tcPr>
          <w:p w:rsidR="001F73B1" w:rsidRPr="00124084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FFFFFF" w:themeColor="background1"/>
                <w:kern w:val="0"/>
                <w:szCs w:val="24"/>
              </w:rPr>
            </w:pPr>
            <w:r w:rsidRPr="00124084">
              <w:rPr>
                <w:rFonts w:ascii="新細明體" w:eastAsia="新細明體" w:hAnsi="新細明體" w:cs="新細明體" w:hint="eastAsia"/>
                <w:b/>
                <w:color w:val="FFFFFF" w:themeColor="background1"/>
                <w:kern w:val="0"/>
                <w:szCs w:val="24"/>
              </w:rPr>
              <w:t>8/15-8/16</w:t>
            </w:r>
            <w:proofErr w:type="gramStart"/>
            <w:r w:rsidRPr="00124084">
              <w:rPr>
                <w:rFonts w:ascii="新細明體" w:eastAsia="新細明體" w:hAnsi="新細明體" w:cs="新細明體" w:hint="eastAsia"/>
                <w:b/>
                <w:color w:val="FFFFFF" w:themeColor="background1"/>
                <w:kern w:val="0"/>
                <w:szCs w:val="24"/>
              </w:rPr>
              <w:t>臺北場</w:t>
            </w:r>
            <w:proofErr w:type="gramEnd"/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</w:t>
            </w:r>
            <w:proofErr w:type="gramEnd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O</w:t>
            </w: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怡</w:t>
            </w:r>
            <w:proofErr w:type="gramEnd"/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中正紀念堂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邱</w:t>
            </w:r>
            <w:proofErr w:type="gramEnd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O蓉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國立傳統藝術中心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樓O</w:t>
            </w: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甯</w:t>
            </w:r>
            <w:proofErr w:type="gramEnd"/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國立臺灣圖書館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黃O鳳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國立臺灣圖書館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賴O辰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中央銀行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周O毅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國防部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沈O</w:t>
            </w: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芸</w:t>
            </w:r>
            <w:proofErr w:type="gramEnd"/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國立臺灣博物館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楊O瑩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行政院農業委員會家畜衛生試驗所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何O齡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國立國父紀念館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許O</w:t>
            </w: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綺</w:t>
            </w:r>
            <w:proofErr w:type="gramEnd"/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</w:t>
            </w: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proofErr w:type="gramEnd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東生活美學館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廖</w:t>
            </w:r>
            <w:proofErr w:type="gramEnd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O</w:t>
            </w: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國立臺灣科學教育館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黃O瑩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國立國父紀念館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13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李O蓉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僑務委員會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14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吳O香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海洋大學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崔</w:t>
            </w:r>
            <w:proofErr w:type="gramEnd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O君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</w:t>
            </w: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proofErr w:type="gramEnd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北科技大學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16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謝O政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交通部高速公路局第一新建工程處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17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林O安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國防部軍備局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18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鍾</w:t>
            </w:r>
            <w:proofErr w:type="gramEnd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O蘭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國立中正紀念堂管理處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19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陳O寧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國防部軍備局生產製造中心第202廠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張O儒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國立台灣博物館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21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黃O</w:t>
            </w: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娟</w:t>
            </w:r>
            <w:proofErr w:type="gramEnd"/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教育部高教司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22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黃O涵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交通部航港局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23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呂</w:t>
            </w:r>
            <w:proofErr w:type="gramEnd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O鳳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交通部航港局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24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</w:t>
            </w:r>
            <w:proofErr w:type="gramEnd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O玲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臺北市立長安國民中學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林O誠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軍備局生產製造中心第202廠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26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佘</w:t>
            </w:r>
            <w:proofErr w:type="gramEnd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O</w:t>
            </w: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娟</w:t>
            </w:r>
            <w:proofErr w:type="gramEnd"/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中央機關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27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陳O全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臺灣彰化地方檢察署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28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陳O琴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臺北市青少年發展處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29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林O君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國立臺灣史前文化博物館南科考古館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李O穎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促進轉型正義委員會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31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陳O文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促進轉型正義委員會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32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余</w:t>
            </w:r>
            <w:proofErr w:type="gramEnd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O玲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</w:t>
            </w: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proofErr w:type="gramEnd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北護理健康大學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33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游</w:t>
            </w:r>
            <w:proofErr w:type="gramEnd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O</w:t>
            </w: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莉</w:t>
            </w:r>
            <w:proofErr w:type="gramEnd"/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勞動部勞動力發展署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34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許O廉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立法院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王O之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國立臺灣史前文化博物館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36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劉O憲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法務部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37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劉O宏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國防部國軍歷史文物館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38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吳O芬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國防部國軍歷史文物館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39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簡O成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國軍歷史文物館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林O如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國防部國軍歷史文物館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41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塗O慈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國立東華大學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42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何O眞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國立東華大學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43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陳O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國立臺灣博物館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44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翁O</w:t>
            </w: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行政院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林O寶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高速公路局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46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黃O翔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內政部役政署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47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蘇O軍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中央氣象局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48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林O霞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警政署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49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鍾</w:t>
            </w:r>
            <w:proofErr w:type="gramEnd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O勲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臺灣菸酒股份有限公司桃園營業處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50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陳O生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國軍退除役官兵輔導委員會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51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張O華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林業試驗所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52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王O翔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臺北市立天文科學教育館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53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洪O梅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國立臺灣工藝研究發展中心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54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羅O月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國立台灣工藝研究發展中心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55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沈O真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法務部廉政署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56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周O</w:t>
            </w: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榛</w:t>
            </w:r>
            <w:proofErr w:type="gramEnd"/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高速公路局南區養護工程分局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57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黃O榮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陸軍後勤指揮部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58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陳O文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臺灣菸酒股份有限公司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59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黃O</w:t>
            </w: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禎</w:t>
            </w:r>
            <w:proofErr w:type="gramEnd"/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國防部</w:t>
            </w: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軍博處</w:t>
            </w:r>
            <w:proofErr w:type="gramEnd"/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60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吳O學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交通部臺灣鐵路管理局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61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劉O</w:t>
            </w: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國立臺灣史前文化博物館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62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</w:t>
            </w:r>
            <w:proofErr w:type="gramEnd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O玲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proofErr w:type="gramEnd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中榮民總醫院嘉義分院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63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王O姿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考試院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64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王O潔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陸軍飛勤廠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65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謝O慧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行政院農業委員會漁業署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66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廖</w:t>
            </w:r>
            <w:proofErr w:type="gramEnd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O</w:t>
            </w: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台灣大學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67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陳O安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台灣大學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68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張O嘉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陸軍飛勤廠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69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梁O</w:t>
            </w: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倩</w:t>
            </w:r>
            <w:proofErr w:type="gramEnd"/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國防大學總務處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70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王O</w:t>
            </w: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娟</w:t>
            </w:r>
            <w:proofErr w:type="gramEnd"/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宜蘭農校遺址博物館籌備處(國立宜蘭大學)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71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張O琪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花蓮榮譽國民之家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72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吳O輝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金門國家公園管理處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73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王O</w:t>
            </w: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茹</w:t>
            </w:r>
            <w:proofErr w:type="gramEnd"/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財政部關務署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74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康O</w:t>
            </w: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甯</w:t>
            </w:r>
            <w:proofErr w:type="gramEnd"/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國立臺灣史前文化博物館-南科考古館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75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黃O</w:t>
            </w: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雍</w:t>
            </w:r>
            <w:proofErr w:type="gramEnd"/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國防醫學院衛勤訓練中心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76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顏O平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郵政博物館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77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彭</w:t>
            </w:r>
            <w:proofErr w:type="gramEnd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O</w:t>
            </w: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禎</w:t>
            </w:r>
            <w:proofErr w:type="gramEnd"/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國軍桃園總醫院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78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王O</w:t>
            </w: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雯</w:t>
            </w:r>
            <w:proofErr w:type="gramEnd"/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國立故宮博物院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79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王O</w:t>
            </w: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凱</w:t>
            </w:r>
            <w:proofErr w:type="gramEnd"/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臺灣鐵路管理局工務處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80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陳O忠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臺灣鐵路管理局工務處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81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郭</w:t>
            </w:r>
            <w:proofErr w:type="gramEnd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O豪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proofErr w:type="gramEnd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北榮民總醫院蘇澳分院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82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賴O儀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國立故宮博物院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83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葉O宜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秘書室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84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楊O北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海委會</w:t>
            </w:r>
            <w:proofErr w:type="gramEnd"/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85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黃O瑩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文化部</w:t>
            </w: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</w:t>
            </w:r>
            <w:proofErr w:type="gramEnd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北機廠鐵道博物館園區籌備小組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86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林O吉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國防醫學院三軍總醫院北投分院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87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鄭O</w:t>
            </w: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媛</w:t>
            </w:r>
            <w:proofErr w:type="gramEnd"/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憲兵202指揮部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88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朱O嘉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陸軍裝甲584旅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89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陳O鳳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陸軍後勤訓練中心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90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許O</w:t>
            </w: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空軍松山基地指揮部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備1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胡O</w:t>
            </w: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臺北市立建國高級中學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備2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杜O</w:t>
            </w: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娟</w:t>
            </w:r>
            <w:proofErr w:type="gramEnd"/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臺北市</w:t>
            </w: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內湖區潭</w:t>
            </w:r>
            <w:proofErr w:type="gramEnd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美國民小學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備3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謝O垣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臺北市立信義國民中學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備4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劉O</w:t>
            </w: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怡</w:t>
            </w:r>
            <w:proofErr w:type="gramEnd"/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臺北市立啟明學校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備5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劉O</w:t>
            </w: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漪</w:t>
            </w:r>
            <w:proofErr w:type="gramEnd"/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東湖國小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備6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溫O和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台北市立建國中學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備7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曾O</w:t>
            </w: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篁</w:t>
            </w:r>
            <w:proofErr w:type="gramEnd"/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三民國中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備8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簡O</w:t>
            </w: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祐</w:t>
            </w:r>
            <w:proofErr w:type="gramEnd"/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吳鳳技術學院</w:t>
            </w:r>
          </w:p>
        </w:tc>
      </w:tr>
      <w:tr w:rsidR="001F73B1" w:rsidRPr="000F4966" w:rsidTr="00B955FC">
        <w:trPr>
          <w:trHeight w:val="33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備9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蔣</w:t>
            </w:r>
            <w:proofErr w:type="gramEnd"/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O親</w:t>
            </w:r>
          </w:p>
        </w:tc>
        <w:tc>
          <w:tcPr>
            <w:tcW w:w="3893" w:type="pct"/>
            <w:shd w:val="clear" w:color="auto" w:fill="auto"/>
            <w:noWrap/>
            <w:vAlign w:val="center"/>
            <w:hideMark/>
          </w:tcPr>
          <w:p w:rsidR="001F73B1" w:rsidRPr="000F4966" w:rsidRDefault="001F73B1" w:rsidP="00B955F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496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法鼓文理學院</w:t>
            </w:r>
          </w:p>
        </w:tc>
      </w:tr>
    </w:tbl>
    <w:p w:rsidR="004201B1" w:rsidRDefault="004201B1">
      <w:bookmarkStart w:id="0" w:name="_GoBack"/>
      <w:bookmarkEnd w:id="0"/>
    </w:p>
    <w:sectPr w:rsidR="004201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68"/>
    <w:rsid w:val="00146468"/>
    <w:rsid w:val="001F73B1"/>
    <w:rsid w:val="0042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吳綺翎</dc:creator>
  <cp:lastModifiedBy>吳綺翎</cp:lastModifiedBy>
  <cp:revision>2</cp:revision>
  <dcterms:created xsi:type="dcterms:W3CDTF">2019-07-15T04:54:00Z</dcterms:created>
  <dcterms:modified xsi:type="dcterms:W3CDTF">2019-07-15T04:54:00Z</dcterms:modified>
</cp:coreProperties>
</file>